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6F4F598A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016762">
        <w:rPr>
          <w:rFonts w:ascii="Arial" w:hAnsi="Arial" w:cs="Arial"/>
          <w:color w:val="000000" w:themeColor="text1"/>
        </w:rPr>
        <w:t>132/2025</w:t>
      </w:r>
      <w:r w:rsidR="00AA3C0A">
        <w:rPr>
          <w:rFonts w:ascii="Arial" w:hAnsi="Arial" w:cs="Arial"/>
          <w:color w:val="000000" w:themeColor="text1"/>
        </w:rPr>
        <w:t>-</w:t>
      </w:r>
      <w:r w:rsidR="0069247B">
        <w:rPr>
          <w:rFonts w:ascii="Arial" w:hAnsi="Arial" w:cs="Arial"/>
          <w:color w:val="000000" w:themeColor="text1"/>
        </w:rPr>
        <w:t>23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42C43CEA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016762">
        <w:rPr>
          <w:rFonts w:ascii="Arial" w:hAnsi="Arial" w:cs="Arial"/>
          <w:color w:val="000000" w:themeColor="text1"/>
        </w:rPr>
        <w:t>29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016762">
        <w:rPr>
          <w:rFonts w:ascii="Arial" w:hAnsi="Arial" w:cs="Arial"/>
          <w:color w:val="000000" w:themeColor="text1"/>
        </w:rPr>
        <w:t>rujna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4E4CCA" w:rsidP="00016762" w:rsidRDefault="00016762" w14:paraId="0095EA3B" w14:textId="1A6A62E5">
      <w:pPr>
        <w:jc w:val="center"/>
        <w:rPr>
          <w:rFonts w:ascii="Arial" w:hAnsi="Arial" w:cs="Arial"/>
          <w:sz w:val="23"/>
          <w:szCs w:val="23"/>
        </w:rPr>
      </w:pPr>
      <w:r w:rsidRPr="00016762">
        <w:rPr>
          <w:rFonts w:ascii="Arial" w:hAnsi="Arial" w:cs="Arial"/>
          <w:color w:val="000000"/>
        </w:rPr>
        <w:t>SANI EGOIST d.o.o. u stečaju, OIB: 43869675183, Poreč, Zagrebačka 2</w:t>
      </w:r>
    </w:p>
    <w:p w:rsidRPr="00B020C3" w:rsidR="004E4CCA" w:rsidP="00917194" w:rsidRDefault="004E4CCA" w14:paraId="12478BA3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="00917194" w:rsidP="00917194" w:rsidRDefault="00917194" w14:paraId="03C7335D" w14:textId="4174C0AA">
      <w:pPr>
        <w:jc w:val="both"/>
        <w:rPr>
          <w:rFonts w:ascii="Arial" w:hAnsi="Arial" w:cs="Arial"/>
          <w:color w:val="000000" w:themeColor="text1"/>
        </w:rPr>
      </w:pPr>
    </w:p>
    <w:p w:rsidRPr="00B020C3" w:rsidR="005036CC" w:rsidP="00917194" w:rsidRDefault="005036CC" w14:paraId="37101C37" w14:textId="0BAABD9D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1B02D99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AC0FB3">
        <w:rPr>
          <w:rFonts w:ascii="Arial" w:hAnsi="Arial" w:cs="Arial"/>
          <w:color w:val="000000" w:themeColor="text1"/>
        </w:rPr>
        <w:t>1</w:t>
      </w:r>
      <w:r w:rsidR="00016762">
        <w:rPr>
          <w:rFonts w:ascii="Arial" w:hAnsi="Arial" w:cs="Arial"/>
          <w:color w:val="000000" w:themeColor="text1"/>
        </w:rPr>
        <w:t>3</w:t>
      </w:r>
      <w:r w:rsidR="00AC0FB3">
        <w:rPr>
          <w:rFonts w:ascii="Arial" w:hAnsi="Arial" w:cs="Arial"/>
          <w:color w:val="000000" w:themeColor="text1"/>
        </w:rPr>
        <w:t>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174C7" w:rsidP="004E4CCA" w:rsidRDefault="004E4CCA" w14:paraId="1DFFA803" w14:textId="1C0594CE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</w:t>
      </w:r>
      <w:r w:rsidRPr="00B020C3" w:rsidR="00103E05">
        <w:rPr>
          <w:rFonts w:ascii="Arial" w:hAnsi="Arial" w:cs="Arial"/>
          <w:color w:val="000000" w:themeColor="text1"/>
        </w:rPr>
        <w:t xml:space="preserve">Za </w:t>
      </w:r>
      <w:r w:rsidR="00322EF1">
        <w:rPr>
          <w:rFonts w:ascii="Arial" w:hAnsi="Arial" w:cs="Arial"/>
          <w:color w:val="000000" w:themeColor="text1"/>
        </w:rPr>
        <w:t xml:space="preserve">vjerovnika </w:t>
      </w:r>
      <w:r w:rsidR="005E623A">
        <w:rPr>
          <w:rFonts w:ascii="Arial" w:hAnsi="Arial" w:cs="Arial"/>
          <w:color w:val="000000" w:themeColor="text1"/>
        </w:rPr>
        <w:t xml:space="preserve">RH – </w:t>
      </w:r>
      <w:r w:rsidR="000C4C7B">
        <w:rPr>
          <w:rFonts w:ascii="Arial" w:hAnsi="Arial" w:cs="Arial"/>
          <w:color w:val="000000" w:themeColor="text1"/>
        </w:rPr>
        <w:t>Željko Perčinlić</w:t>
      </w:r>
      <w:r w:rsidR="005E623A">
        <w:rPr>
          <w:rFonts w:ascii="Arial" w:hAnsi="Arial" w:cs="Arial"/>
          <w:color w:val="000000" w:themeColor="text1"/>
        </w:rPr>
        <w:t xml:space="preserve"> ŽDO u Puli</w:t>
      </w:r>
    </w:p>
    <w:p w:rsidRPr="000C4C7B" w:rsidR="005036CC" w:rsidP="004E4CCA" w:rsidRDefault="005036CC" w14:paraId="79144E7C" w14:textId="05999F40">
      <w:pPr>
        <w:ind w:left="1065"/>
        <w:jc w:val="both"/>
        <w:rPr>
          <w:rFonts w:ascii="Arial" w:hAnsi="Arial" w:cs="Arial"/>
          <w:color w:val="000000" w:themeColor="text1"/>
        </w:rPr>
      </w:pPr>
    </w:p>
    <w:p w:rsidRPr="000C4C7B" w:rsidR="005036CC" w:rsidP="005036CC" w:rsidRDefault="005036CC" w14:paraId="082603AA" w14:textId="2A843E1A">
      <w:pPr>
        <w:ind w:firstLine="1065"/>
        <w:jc w:val="both"/>
        <w:rPr>
          <w:rFonts w:ascii="Arial" w:hAnsi="Arial" w:cs="Arial"/>
          <w:color w:val="000000" w:themeColor="text1"/>
        </w:rPr>
      </w:pPr>
      <w:r w:rsidRPr="000C4C7B">
        <w:rPr>
          <w:rFonts w:ascii="Arial" w:hAnsi="Arial" w:cs="Arial"/>
          <w:color w:val="000000" w:themeColor="text1"/>
        </w:rPr>
        <w:t>Utvrđuje se da na današnje ročište nije pristupila stečaj</w:t>
      </w:r>
      <w:r w:rsidRPr="000C4C7B" w:rsidR="000C4C7B">
        <w:rPr>
          <w:rFonts w:ascii="Arial" w:hAnsi="Arial" w:cs="Arial"/>
          <w:color w:val="000000" w:themeColor="text1"/>
        </w:rPr>
        <w:t xml:space="preserve">na upraviteljica Monika Trkulja koja je opravdala svoj izostanak bolešću. </w:t>
      </w:r>
    </w:p>
    <w:p w:rsidRPr="00B020C3"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0BBE7BF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016762">
        <w:rPr>
          <w:rFonts w:ascii="Arial" w:hAnsi="Arial" w:cs="Arial"/>
          <w:color w:val="000000" w:themeColor="text1"/>
        </w:rPr>
        <w:t>9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AC0FB3">
        <w:rPr>
          <w:rFonts w:ascii="Arial" w:hAnsi="Arial" w:cs="Arial"/>
          <w:color w:val="000000" w:themeColor="text1"/>
        </w:rPr>
        <w:t>svibnja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C0FB3">
        <w:rPr>
          <w:rFonts w:ascii="Arial" w:hAnsi="Arial" w:cs="Arial"/>
          <w:color w:val="000000" w:themeColor="text1"/>
        </w:rPr>
        <w:t>5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016762">
        <w:rPr>
          <w:rFonts w:ascii="Arial" w:hAnsi="Arial" w:cs="Arial"/>
          <w:color w:val="000000" w:themeColor="text1"/>
        </w:rPr>
        <w:t>10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06C0F4B" w14:textId="39274E55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DB12B0" w14:paraId="415830D0" w14:textId="3B065FDA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016762">
        <w:rPr>
          <w:rFonts w:ascii="Arial" w:hAnsi="Arial" w:cs="Arial"/>
          <w:color w:val="000000" w:themeColor="text1"/>
        </w:rPr>
        <w:t>V</w:t>
      </w:r>
      <w:r w:rsidRPr="00B928E9" w:rsidR="006C120A">
        <w:rPr>
          <w:rFonts w:ascii="Arial" w:hAnsi="Arial" w:cs="Arial"/>
        </w:rPr>
        <w:t xml:space="preserve">jerovnik RH, MINISTARSTVO FINANCIJA, POREZNA UPRAVA, OIB: </w:t>
      </w:r>
      <w:r w:rsidR="00016762">
        <w:rPr>
          <w:rFonts w:ascii="Arial" w:hAnsi="Arial" w:cs="Arial"/>
          <w:color w:val="000000" w:themeColor="text1"/>
        </w:rPr>
        <w:t>52634238587</w:t>
      </w:r>
      <w:r w:rsidR="006C120A">
        <w:rPr>
          <w:rFonts w:ascii="Arial" w:hAnsi="Arial" w:cs="Arial"/>
        </w:rPr>
        <w:t>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 w:rsidR="000C4C7B">
        <w:rPr>
          <w:rFonts w:ascii="Arial" w:hAnsi="Arial" w:cs="Arial"/>
        </w:rPr>
        <w:t>25.620,90</w:t>
      </w:r>
      <w:r w:rsidRPr="00B928E9" w:rsidR="006C120A">
        <w:rPr>
          <w:rFonts w:ascii="Arial" w:hAnsi="Arial" w:cs="Arial"/>
        </w:rPr>
        <w:t xml:space="preserve"> EUR  po osnovi </w:t>
      </w:r>
      <w:r w:rsidR="00334433">
        <w:rPr>
          <w:rFonts w:ascii="Arial" w:hAnsi="Arial" w:cs="Arial"/>
        </w:rPr>
        <w:t>doprinosa i poreza</w:t>
      </w:r>
      <w:r w:rsidR="00D03C68">
        <w:rPr>
          <w:rFonts w:ascii="Arial" w:hAnsi="Arial" w:cs="Arial"/>
        </w:rPr>
        <w:t xml:space="preserve">, kao </w:t>
      </w:r>
      <w:r w:rsidRPr="00B928E9" w:rsidR="006C120A">
        <w:rPr>
          <w:rFonts w:ascii="Arial" w:hAnsi="Arial" w:cs="Arial"/>
        </w:rPr>
        <w:t xml:space="preserve">tražbinu </w:t>
      </w:r>
      <w:r w:rsidR="00334433">
        <w:rPr>
          <w:rFonts w:ascii="Arial" w:hAnsi="Arial" w:cs="Arial"/>
        </w:rPr>
        <w:t>prvog</w:t>
      </w:r>
      <w:r w:rsidR="00B44627">
        <w:rPr>
          <w:rFonts w:ascii="Arial" w:hAnsi="Arial" w:cs="Arial"/>
        </w:rPr>
        <w:t xml:space="preserve"> višeg isplatnog reda</w:t>
      </w:r>
      <w:r w:rsidR="000C4C7B">
        <w:rPr>
          <w:rFonts w:ascii="Arial" w:hAnsi="Arial" w:cs="Arial"/>
        </w:rPr>
        <w:t xml:space="preserve"> te tražbinu u iznosu 10.043,06 EUR kao tražbinu II. višeg isplatnog reda.</w:t>
      </w:r>
    </w:p>
    <w:p w:rsidRPr="00B928E9" w:rsidR="004E4CCA" w:rsidP="006C120A" w:rsidRDefault="004E4CCA" w14:paraId="6F556883" w14:textId="77777777">
      <w:pPr>
        <w:ind w:firstLine="708"/>
        <w:jc w:val="both"/>
        <w:rPr>
          <w:rFonts w:ascii="Arial" w:hAnsi="Arial" w:cs="Arial"/>
        </w:rPr>
      </w:pPr>
    </w:p>
    <w:p w:rsidR="004E4CCA" w:rsidP="006C120A" w:rsidRDefault="006C120A" w14:paraId="3A975856" w14:textId="7B2A0DAE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Stečajni upravitelj je navedenu tražbinu p</w:t>
      </w:r>
      <w:r w:rsidR="000C4C7B">
        <w:rPr>
          <w:rFonts w:ascii="Arial" w:hAnsi="Arial" w:cs="Arial"/>
        </w:rPr>
        <w:t xml:space="preserve">riznao  u cijelosti sa time što je kod izrade tablice očitom omaškom ukupnu prijavljenu tražbinu ovog vjerovnika u iznosu </w:t>
      </w:r>
      <w:r w:rsidR="000C4C7B">
        <w:rPr>
          <w:rFonts w:ascii="Arial" w:hAnsi="Arial" w:cs="Arial"/>
        </w:rPr>
        <w:lastRenderedPageBreak/>
        <w:t xml:space="preserve">od 35.663,96 EUR svrstao u I. viši isplatni red, umjesto da je iznos od 25.620,90 EUR uvrstio u I. viši isplatni red a iznos od 10.043,06 EUR u II. viši isplatni red, a sve kako je to vjerovnik i naznačio u prijavi tražbine. </w:t>
      </w:r>
    </w:p>
    <w:p w:rsidRPr="00B928E9" w:rsidR="006C120A" w:rsidP="006C120A" w:rsidRDefault="006C120A" w14:paraId="5B24A0B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C120A" w:rsidP="006C120A" w:rsidRDefault="006C120A" w14:paraId="2735DB7B" w14:textId="114FE79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4E4CCA" w:rsidP="006C120A" w:rsidRDefault="004E4CCA" w14:paraId="5831B91A" w14:textId="235F6BD5">
      <w:pPr>
        <w:ind w:firstLine="708"/>
        <w:jc w:val="both"/>
        <w:rPr>
          <w:rFonts w:ascii="Arial" w:hAnsi="Arial" w:cs="Arial"/>
        </w:rPr>
      </w:pPr>
    </w:p>
    <w:p w:rsidR="000C4C7B" w:rsidP="000C4C7B" w:rsidRDefault="006C120A" w14:paraId="12D1F325" w14:textId="140B5298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</w:t>
      </w:r>
      <w:r w:rsidRPr="00B928E9" w:rsidR="000C4C7B">
        <w:rPr>
          <w:rFonts w:ascii="Arial" w:hAnsi="Arial" w:cs="Arial"/>
        </w:rPr>
        <w:t xml:space="preserve">od </w:t>
      </w:r>
      <w:r w:rsidR="000C4C7B">
        <w:rPr>
          <w:rFonts w:ascii="Arial" w:hAnsi="Arial" w:cs="Arial"/>
        </w:rPr>
        <w:t>25.620,90</w:t>
      </w:r>
      <w:r w:rsidRPr="00B928E9" w:rsidR="000C4C7B">
        <w:rPr>
          <w:rFonts w:ascii="Arial" w:hAnsi="Arial" w:cs="Arial"/>
        </w:rPr>
        <w:t xml:space="preserve"> EUR  </w:t>
      </w:r>
      <w:r w:rsidR="000C4C7B">
        <w:rPr>
          <w:rFonts w:ascii="Arial" w:hAnsi="Arial" w:cs="Arial"/>
        </w:rPr>
        <w:t>i svrstava se u I. viši isplatni red a tražbina u iznosu 10.043,06 EUR u II. viši isplatni red.</w:t>
      </w:r>
    </w:p>
    <w:p w:rsidR="00334433" w:rsidP="006C120A" w:rsidRDefault="00334433" w14:paraId="6862C379" w14:textId="606160F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CB7D34" w14:paraId="2FF1EEE5" w14:textId="659893B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="00016762">
        <w:rPr>
          <w:rFonts w:ascii="Arial" w:hAnsi="Arial" w:cs="Arial"/>
          <w:color w:val="000000" w:themeColor="text1"/>
        </w:rPr>
        <w:t>ČANDIĆ BAJRO,</w:t>
      </w:r>
      <w:r w:rsidRPr="00334433" w:rsidR="00334433">
        <w:rPr>
          <w:rFonts w:ascii="Arial" w:hAnsi="Arial" w:cs="Arial"/>
          <w:color w:val="000000" w:themeColor="text1"/>
        </w:rPr>
        <w:t xml:space="preserve"> OIB: </w:t>
      </w:r>
      <w:r w:rsidR="005036CC">
        <w:rPr>
          <w:rFonts w:ascii="Arial" w:hAnsi="Arial" w:cs="Arial"/>
          <w:color w:val="000000" w:themeColor="text1"/>
        </w:rPr>
        <w:t>56673343267, Nova Vas, Višnjanska 2H</w:t>
      </w:r>
      <w:r w:rsidR="00016762">
        <w:rPr>
          <w:rFonts w:ascii="Arial" w:hAnsi="Arial" w:cs="Arial"/>
          <w:color w:val="000000" w:themeColor="text1"/>
        </w:rPr>
        <w:t>,</w:t>
      </w:r>
      <w:r w:rsidRPr="00334433" w:rsidR="00334433">
        <w:rPr>
          <w:rFonts w:ascii="Arial" w:hAnsi="Arial" w:cs="Arial"/>
          <w:color w:val="000000" w:themeColor="text1"/>
        </w:rPr>
        <w:t xml:space="preserve"> </w:t>
      </w:r>
      <w:r w:rsidRPr="00B020C3" w:rsidR="00334433">
        <w:rPr>
          <w:rFonts w:ascii="Arial" w:hAnsi="Arial" w:cs="Arial"/>
          <w:color w:val="000000" w:themeColor="text1"/>
        </w:rPr>
        <w:t>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4.662,81</w:t>
      </w:r>
      <w:r w:rsidR="00334433">
        <w:rPr>
          <w:rFonts w:ascii="Arial" w:hAnsi="Arial" w:cs="Arial"/>
          <w:color w:val="000000" w:themeColor="text1"/>
        </w:rPr>
        <w:t xml:space="preserve"> EUR</w:t>
      </w:r>
      <w:r>
        <w:rPr>
          <w:rFonts w:ascii="Arial" w:hAnsi="Arial" w:cs="Arial"/>
          <w:color w:val="000000" w:themeColor="text1"/>
        </w:rPr>
        <w:t xml:space="preserve"> (neto)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plaće </w:t>
      </w:r>
      <w:r w:rsidR="00334433">
        <w:rPr>
          <w:rFonts w:ascii="Arial" w:hAnsi="Arial" w:cs="Arial"/>
        </w:rPr>
        <w:t xml:space="preserve">kao tražbinu prvog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="00CB7D34" w:rsidP="00334433" w:rsidRDefault="00CB7D34" w14:paraId="2F716F3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6F669D48" w14:textId="5BB7A63E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334433" w:rsidP="00334433" w:rsidRDefault="00334433" w14:paraId="4EACC8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5583359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25ACF69F" w14:textId="06F4864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5036CC">
        <w:rPr>
          <w:rFonts w:ascii="Arial" w:hAnsi="Arial" w:cs="Arial"/>
          <w:color w:val="000000" w:themeColor="text1"/>
        </w:rPr>
        <w:t>ČANDIĆ BAJRO,</w:t>
      </w:r>
      <w:r w:rsidRPr="00334433" w:rsidR="005036CC">
        <w:rPr>
          <w:rFonts w:ascii="Arial" w:hAnsi="Arial" w:cs="Arial"/>
          <w:color w:val="000000" w:themeColor="text1"/>
        </w:rPr>
        <w:t xml:space="preserve"> OIB: </w:t>
      </w:r>
      <w:r w:rsidR="005036CC">
        <w:rPr>
          <w:rFonts w:ascii="Arial" w:hAnsi="Arial" w:cs="Arial"/>
          <w:color w:val="000000" w:themeColor="text1"/>
        </w:rPr>
        <w:t>56673343267, Nova Vas, Višnjanska 2H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CB7D34">
        <w:rPr>
          <w:rFonts w:ascii="Arial" w:hAnsi="Arial" w:cs="Arial"/>
          <w:color w:val="000000" w:themeColor="text1"/>
        </w:rPr>
        <w:t>4.662,81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777DED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CB7D34" w14:paraId="3517D817" w14:textId="27996CC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>
        <w:rPr>
          <w:rFonts w:ascii="Arial" w:hAnsi="Arial" w:cs="Arial"/>
          <w:color w:val="000000" w:themeColor="text1"/>
        </w:rPr>
        <w:t xml:space="preserve">KARALIĆ NUSRET, OIB: </w:t>
      </w:r>
      <w:r w:rsidR="005036CC">
        <w:rPr>
          <w:rFonts w:ascii="Arial" w:hAnsi="Arial" w:cs="Arial"/>
          <w:color w:val="000000" w:themeColor="text1"/>
        </w:rPr>
        <w:t>42374763203, Nova Vas, Višnjanska 2H</w:t>
      </w:r>
      <w:r w:rsidRPr="00B020C3" w:rsidR="00334433">
        <w:rPr>
          <w:rFonts w:ascii="Arial" w:hAnsi="Arial" w:cs="Arial"/>
          <w:color w:val="000000" w:themeColor="text1"/>
        </w:rPr>
        <w:t>,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4.662,81</w:t>
      </w:r>
      <w:r w:rsidR="00334433">
        <w:rPr>
          <w:rFonts w:ascii="Arial" w:hAnsi="Arial" w:cs="Arial"/>
          <w:color w:val="000000" w:themeColor="text1"/>
        </w:rPr>
        <w:t xml:space="preserve"> EUR</w:t>
      </w:r>
      <w:r w:rsidR="003C54D4">
        <w:rPr>
          <w:rFonts w:ascii="Arial" w:hAnsi="Arial" w:cs="Arial"/>
          <w:color w:val="000000" w:themeColor="text1"/>
        </w:rPr>
        <w:t xml:space="preserve"> (neto)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plaće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</w:t>
      </w:r>
      <w:r>
        <w:rPr>
          <w:rFonts w:ascii="Arial" w:hAnsi="Arial" w:cs="Arial"/>
        </w:rPr>
        <w:t>prvog</w:t>
      </w:r>
      <w:r w:rsidR="00334433">
        <w:rPr>
          <w:rFonts w:ascii="Arial" w:hAnsi="Arial" w:cs="Arial"/>
        </w:rPr>
        <w:t xml:space="preserve">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CB7D34" w:rsidP="00CB7D34" w:rsidRDefault="00CB7D34" w14:paraId="336D3E2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CB7D34" w:rsidP="00CB7D34" w:rsidRDefault="00CB7D34" w14:paraId="00F74F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CB7D34" w:rsidP="00CB7D34" w:rsidRDefault="00CB7D34" w14:paraId="2AA014C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5A4A6146" w14:textId="003B78FC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5036CC">
        <w:rPr>
          <w:rFonts w:ascii="Arial" w:hAnsi="Arial" w:cs="Arial"/>
          <w:color w:val="000000" w:themeColor="text1"/>
        </w:rPr>
        <w:t>KARALIĆ NUSRET, OIB: 42374763203, Nova Vas, Višnjanska 2H</w:t>
      </w:r>
      <w:r w:rsidRPr="00B020C3" w:rsidR="003C54D4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>
        <w:rPr>
          <w:rFonts w:ascii="Arial" w:hAnsi="Arial" w:cs="Arial"/>
          <w:color w:val="000000" w:themeColor="text1"/>
        </w:rPr>
        <w:t xml:space="preserve">4.662,81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01DB609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CB7D34" w:rsidP="00CB7D34" w:rsidRDefault="00CB7D34" w14:paraId="18EEE919" w14:textId="24CD99D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RITOŠA KARMEN, OIB: </w:t>
      </w:r>
      <w:r w:rsidR="005036CC">
        <w:rPr>
          <w:rFonts w:ascii="Arial" w:hAnsi="Arial" w:cs="Arial"/>
          <w:color w:val="000000" w:themeColor="text1"/>
        </w:rPr>
        <w:t>67846755303, Crklada, Crklada 36</w:t>
      </w:r>
      <w:r w:rsidRPr="00B020C3">
        <w:rPr>
          <w:rFonts w:ascii="Arial" w:hAnsi="Arial" w:cs="Arial"/>
          <w:color w:val="000000" w:themeColor="text1"/>
        </w:rPr>
        <w:t>, prijavi</w:t>
      </w:r>
      <w:r w:rsidR="005036CC">
        <w:rPr>
          <w:rFonts w:ascii="Arial" w:hAnsi="Arial" w:cs="Arial"/>
          <w:color w:val="000000" w:themeColor="text1"/>
        </w:rPr>
        <w:t>la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173AA3">
        <w:rPr>
          <w:rFonts w:ascii="Arial" w:hAnsi="Arial" w:cs="Arial"/>
          <w:color w:val="000000" w:themeColor="text1"/>
        </w:rPr>
        <w:t>5.494,17</w:t>
      </w:r>
      <w:r>
        <w:rPr>
          <w:rFonts w:ascii="Arial" w:hAnsi="Arial" w:cs="Arial"/>
          <w:color w:val="000000" w:themeColor="text1"/>
        </w:rPr>
        <w:t xml:space="preserve"> EUR</w:t>
      </w:r>
      <w:r w:rsidR="003C54D4">
        <w:rPr>
          <w:rFonts w:ascii="Arial" w:hAnsi="Arial" w:cs="Arial"/>
          <w:color w:val="000000" w:themeColor="text1"/>
        </w:rPr>
        <w:t xml:space="preserve"> (neto)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CB7D34" w:rsidP="00CB7D34" w:rsidRDefault="00CB7D34" w14:paraId="2071134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CB7D34" w:rsidP="00CB7D34" w:rsidRDefault="00CB7D34" w14:paraId="2CFDC1F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CB7D34" w:rsidP="00CB7D34" w:rsidRDefault="00CB7D34" w14:paraId="1E080B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35A98DD6" w14:textId="541DA7E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5036CC">
        <w:rPr>
          <w:rFonts w:ascii="Arial" w:hAnsi="Arial" w:cs="Arial"/>
          <w:color w:val="000000" w:themeColor="text1"/>
        </w:rPr>
        <w:t>RITOŠA KARMEN, OIB: 67846755303, Crklada, Crklada 36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173AA3">
        <w:rPr>
          <w:rFonts w:ascii="Arial" w:hAnsi="Arial" w:cs="Arial"/>
          <w:color w:val="000000" w:themeColor="text1"/>
        </w:rPr>
        <w:t>5.494,17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CB7D34" w:rsidRDefault="00334433" w14:paraId="457A9149" w14:textId="4029A6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173AA3" w:rsidP="00173AA3" w:rsidRDefault="00173AA3" w14:paraId="5EABFF92" w14:textId="2544584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TULIĆ LEJLA, OIB: </w:t>
      </w:r>
      <w:r w:rsidR="005036CC">
        <w:rPr>
          <w:rFonts w:ascii="Arial" w:hAnsi="Arial" w:cs="Arial"/>
          <w:color w:val="000000" w:themeColor="text1"/>
        </w:rPr>
        <w:t>83117783068, Bokići, Bokići 10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4.316,76 EUR</w:t>
      </w:r>
      <w:r w:rsidR="003C54D4">
        <w:rPr>
          <w:rFonts w:ascii="Arial" w:hAnsi="Arial" w:cs="Arial"/>
          <w:color w:val="000000" w:themeColor="text1"/>
        </w:rPr>
        <w:t xml:space="preserve"> (neto)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173AA3" w:rsidP="00173AA3" w:rsidRDefault="00173AA3" w14:paraId="077866B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173AA3" w:rsidP="00173AA3" w:rsidRDefault="00173AA3" w14:paraId="3109832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173AA3" w:rsidP="00173AA3" w:rsidRDefault="00173AA3" w14:paraId="54F92EA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173AA3" w:rsidP="00173AA3" w:rsidRDefault="00173AA3" w14:paraId="767ED0EB" w14:textId="73798C2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5036CC">
        <w:rPr>
          <w:rFonts w:ascii="Arial" w:hAnsi="Arial" w:cs="Arial"/>
          <w:color w:val="000000" w:themeColor="text1"/>
        </w:rPr>
        <w:t>TULIĆ LEJLA, OIB: 83117783068, Bokići, Bokići 10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5.494,17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5036CC" w:rsidP="00173AA3" w:rsidRDefault="005036CC" w14:paraId="19029A0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C54D4" w14:paraId="3D96A67E" w14:textId="05A27AF5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>
        <w:rPr>
          <w:rFonts w:ascii="Arial" w:hAnsi="Arial" w:cs="Arial"/>
          <w:color w:val="000000" w:themeColor="text1"/>
        </w:rPr>
        <w:t xml:space="preserve">CARLSBERG CROATIA d.o.o., </w:t>
      </w:r>
      <w:r w:rsidRPr="00334433" w:rsid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09520995772,</w:t>
      </w:r>
      <w:r w:rsidR="00F501B1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Koprivnica, Ulica Danica 3</w:t>
      </w:r>
      <w:r w:rsidRPr="00B020C3" w:rsidR="00334433">
        <w:rPr>
          <w:rFonts w:ascii="Arial" w:hAnsi="Arial" w:cs="Arial"/>
          <w:color w:val="000000" w:themeColor="text1"/>
        </w:rPr>
        <w:t>,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31.125,00</w:t>
      </w:r>
      <w:r w:rsidR="00334433">
        <w:rPr>
          <w:rFonts w:ascii="Arial" w:hAnsi="Arial" w:cs="Arial"/>
          <w:color w:val="000000" w:themeColor="text1"/>
        </w:rPr>
        <w:t xml:space="preserve"> EUR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računa i ugovora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drugog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577E04E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188E85D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2EB1F30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7BC556E4" w14:textId="69B45CD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3C54D4">
        <w:rPr>
          <w:rFonts w:ascii="Arial" w:hAnsi="Arial" w:cs="Arial"/>
          <w:color w:val="000000" w:themeColor="text1"/>
        </w:rPr>
        <w:t xml:space="preserve">CARLSBERG CROATIA d.o.o., </w:t>
      </w:r>
      <w:r w:rsidRPr="00334433" w:rsidR="003C54D4">
        <w:rPr>
          <w:rFonts w:ascii="Arial" w:hAnsi="Arial" w:cs="Arial"/>
          <w:color w:val="000000" w:themeColor="text1"/>
        </w:rPr>
        <w:t xml:space="preserve">OIB: </w:t>
      </w:r>
      <w:r w:rsidR="003C54D4">
        <w:rPr>
          <w:rFonts w:ascii="Arial" w:hAnsi="Arial" w:cs="Arial"/>
          <w:color w:val="000000" w:themeColor="text1"/>
        </w:rPr>
        <w:t>09520995772, Koprivnica, Ulica Danica 3</w:t>
      </w:r>
      <w:r w:rsidRPr="00B020C3" w:rsidR="003C54D4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 xml:space="preserve">smatra utvrđenom u iznosu od </w:t>
      </w:r>
      <w:r w:rsidR="003C54D4">
        <w:rPr>
          <w:rFonts w:ascii="Arial" w:hAnsi="Arial" w:cs="Arial"/>
          <w:color w:val="000000" w:themeColor="text1"/>
        </w:rPr>
        <w:t xml:space="preserve">31.125,00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5CA352A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00A5B04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3259D564" w14:textId="2B2FA36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EVAPIFY d.o.o.,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11196100139, Zagreb, Kovinska ulica 1,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5.851,41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računa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C54D4" w:rsidP="003C54D4" w:rsidRDefault="003C54D4" w14:paraId="3B5C1A5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576A901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2E265CB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10C04961" w14:textId="4BD8254C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 xml:space="preserve">EVAPIFY d.o.o.,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11196100139, Zagreb, Kovinska ulica 1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5.851,41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1DB098EA" w14:textId="7D39500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3E521146" w14:textId="32C061E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8.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HEP ELEKTRA d.o.o.,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43965974818, Zagreb, Ulica grada Vukovara 37,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2,84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računa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C54D4" w:rsidP="003C54D4" w:rsidRDefault="003C54D4" w14:paraId="6D6D8E1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1EF0ABC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11FB87C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7995A361" w14:textId="7887911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 xml:space="preserve">HEP ELEKTRA d.o.o.,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43965974818, Zagreb, Ulica grada Vukovara 37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2,84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1ABF4F38" w14:textId="1C366CA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72758D95" w14:textId="7395DDFD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HRVATSKI TELEKOM d.d.,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81793146560, Zagreb, Radnička cesta 21,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2.340,31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izvoda iz poslovnih knjiga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C54D4" w:rsidP="003C54D4" w:rsidRDefault="003C54D4" w14:paraId="22C5788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0CACAB9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573F27E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2CE9B7C9" w14:textId="2EDA7DB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 xml:space="preserve">HRVATSKI TELEKOM d.d.,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81793146560, Zagreb, Radnička cesta 21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2.340,31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0F14A4A7" w14:textId="365DCD0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478F89C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489D07F8" w14:textId="39C2574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10.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HRVATSKO DRUŠTVO SKLADATELJA,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56668956985, Zagreb, Berislavićeva 9,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638,16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izvoda iz poslovnih knjiga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C54D4" w:rsidP="003C54D4" w:rsidRDefault="003C54D4" w14:paraId="4B479BF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153761F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08B7328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7719418C" w14:textId="0320E18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 xml:space="preserve">HRVATSKO DRUŠTVO SKLADATELJA,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>
        <w:rPr>
          <w:rFonts w:ascii="Arial" w:hAnsi="Arial" w:cs="Arial"/>
          <w:color w:val="000000" w:themeColor="text1"/>
        </w:rPr>
        <w:t>56668956985, Zagreb, Berislavićeva 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638,16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C7715" w:rsidP="007C2E38" w:rsidRDefault="008C7715" w14:paraId="5E7926E6" w14:textId="7C3748B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2E38" w:rsidP="007C2E38" w:rsidRDefault="007C2E38" w14:paraId="11E6B030" w14:textId="16F09B8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 w14:paraId="68D63904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 w14:paraId="7D564B21" w14:textId="77777777">
      <w:pPr>
        <w:jc w:val="both"/>
        <w:rPr>
          <w:rFonts w:ascii="Arial" w:hAnsi="Arial" w:cs="Arial"/>
        </w:rPr>
      </w:pPr>
    </w:p>
    <w:p w:rsidRPr="00322EF1" w:rsidR="00322EF1" w:rsidRDefault="00322EF1" w14:paraId="728D3AC7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RDefault="00322EF1" w14:paraId="2F14E5FF" w14:textId="77777777"/>
    <w:p w:rsidRPr="004B500C" w:rsidR="00CF62BF" w:rsidP="00CF62BF" w:rsidRDefault="00CF62BF" w14:paraId="46A8058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CF62BF" w:rsidP="00CF62BF" w:rsidRDefault="00CF62BF" w14:paraId="36E8106A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7FCA713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CF62BF" w:rsidP="00CF62BF" w:rsidRDefault="00CF62BF" w14:paraId="146672D3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394FB75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83E9D" w:rsidR="00C83E9D" w:rsidP="00C83E9D" w:rsidRDefault="00C83E9D" w14:paraId="05AEBC4F" w14:textId="589E1F40">
      <w:pPr>
        <w:jc w:val="both"/>
        <w:rPr>
          <w:rFonts w:ascii="Arial" w:hAnsi="Arial" w:cs="Arial"/>
          <w:color w:val="EE0000"/>
        </w:rPr>
      </w:pPr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384905BE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0C4C7B">
        <w:rPr>
          <w:rFonts w:ascii="Arial" w:hAnsi="Arial" w:cs="Arial"/>
          <w:color w:val="000000" w:themeColor="text1"/>
        </w:rPr>
        <w:t>13:07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566FE398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 xml:space="preserve">      </w:t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 w14:paraId="6EFE0A34" w14:textId="77777777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 w14:paraId="22DA71D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10E3" w:rsidRDefault="00E110E3" w14:paraId="22716907" w14:textId="77777777">
      <w:r>
        <w:separator/>
      </w:r>
    </w:p>
  </w:endnote>
  <w:endnote w:type="continuationSeparator" w:id="0">
    <w:p w:rsidR="00E110E3" w:rsidRDefault="00E110E3" w14:paraId="166A5F0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10E3" w:rsidRDefault="00E110E3" w14:paraId="7620BB91" w14:textId="77777777">
      <w:r>
        <w:separator/>
      </w:r>
    </w:p>
  </w:footnote>
  <w:footnote w:type="continuationSeparator" w:id="0">
    <w:p w:rsidR="00E110E3" w:rsidRDefault="00E110E3" w14:paraId="0DB9A80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176C617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69247B">
      <w:rPr>
        <w:rStyle w:val="Brojstranice"/>
        <w:rFonts w:ascii="Arial" w:hAnsi="Arial" w:cs="Arial"/>
        <w:noProof/>
      </w:rPr>
      <w:t>4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E110E3" w:rsidP="00161DA9" w:rsidRDefault="00E110E3" w14:paraId="2DCB01B9" w14:textId="315E6876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016762">
      <w:rPr>
        <w:rFonts w:ascii="Arial" w:hAnsi="Arial" w:cs="Arial"/>
        <w:color w:val="000000" w:themeColor="text1"/>
      </w:rPr>
      <w:t>St-</w:t>
    </w:r>
    <w:r w:rsidR="00016762">
      <w:rPr>
        <w:rFonts w:ascii="Arial" w:hAnsi="Arial" w:cs="Arial"/>
        <w:color w:val="000000" w:themeColor="text1"/>
      </w:rPr>
      <w:t>132/2025-</w:t>
    </w:r>
    <w:r w:rsidR="0069247B">
      <w:rPr>
        <w:rFonts w:ascii="Arial" w:hAnsi="Arial" w:cs="Arial"/>
        <w:color w:val="000000" w:themeColor="text1"/>
      </w:rPr>
      <w:t>23</w:t>
    </w:r>
  </w:p>
  <w:p w:rsidR="00E110E3" w:rsidP="00971186" w:rsidRDefault="00E110E3" w14:paraId="600DE122" w14:textId="77777777">
    <w:pPr>
      <w:jc w:val="right"/>
      <w:rPr>
        <w:b/>
      </w:rPr>
    </w:pP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16762"/>
    <w:rsid w:val="00033DA0"/>
    <w:rsid w:val="00034DD1"/>
    <w:rsid w:val="00042ABA"/>
    <w:rsid w:val="00050F18"/>
    <w:rsid w:val="0006475E"/>
    <w:rsid w:val="00075565"/>
    <w:rsid w:val="000C4C7B"/>
    <w:rsid w:val="000C5AA0"/>
    <w:rsid w:val="000E0F55"/>
    <w:rsid w:val="00100134"/>
    <w:rsid w:val="00103E05"/>
    <w:rsid w:val="001226A0"/>
    <w:rsid w:val="00133218"/>
    <w:rsid w:val="00145541"/>
    <w:rsid w:val="00161DA9"/>
    <w:rsid w:val="00165B56"/>
    <w:rsid w:val="00173AA3"/>
    <w:rsid w:val="00183C6D"/>
    <w:rsid w:val="00191DF3"/>
    <w:rsid w:val="001E5759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17E86"/>
    <w:rsid w:val="00322EF1"/>
    <w:rsid w:val="00334433"/>
    <w:rsid w:val="00335A61"/>
    <w:rsid w:val="00336073"/>
    <w:rsid w:val="00372444"/>
    <w:rsid w:val="003B36E4"/>
    <w:rsid w:val="003B5CCD"/>
    <w:rsid w:val="003C54D4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036CC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247B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90CDC"/>
    <w:rsid w:val="007A3879"/>
    <w:rsid w:val="007A71EC"/>
    <w:rsid w:val="007C2E38"/>
    <w:rsid w:val="007F181E"/>
    <w:rsid w:val="007F3474"/>
    <w:rsid w:val="00803242"/>
    <w:rsid w:val="00810955"/>
    <w:rsid w:val="008215C4"/>
    <w:rsid w:val="0082392E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C771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1418A"/>
    <w:rsid w:val="00A23329"/>
    <w:rsid w:val="00A23F7C"/>
    <w:rsid w:val="00A31FD5"/>
    <w:rsid w:val="00A53F2D"/>
    <w:rsid w:val="00A62056"/>
    <w:rsid w:val="00A63FE6"/>
    <w:rsid w:val="00A8275D"/>
    <w:rsid w:val="00A91D26"/>
    <w:rsid w:val="00A96CA0"/>
    <w:rsid w:val="00AA3C0A"/>
    <w:rsid w:val="00AB32DA"/>
    <w:rsid w:val="00AC0D13"/>
    <w:rsid w:val="00AC0FB3"/>
    <w:rsid w:val="00B020C3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B249E"/>
    <w:rsid w:val="00BD5294"/>
    <w:rsid w:val="00C02461"/>
    <w:rsid w:val="00C103E3"/>
    <w:rsid w:val="00C178C4"/>
    <w:rsid w:val="00C212FE"/>
    <w:rsid w:val="00C36545"/>
    <w:rsid w:val="00C3678F"/>
    <w:rsid w:val="00C67A68"/>
    <w:rsid w:val="00C71A97"/>
    <w:rsid w:val="00C769F4"/>
    <w:rsid w:val="00C83E9D"/>
    <w:rsid w:val="00C960CB"/>
    <w:rsid w:val="00CB32CE"/>
    <w:rsid w:val="00CB7D34"/>
    <w:rsid w:val="00CD0784"/>
    <w:rsid w:val="00CD2688"/>
    <w:rsid w:val="00CE3462"/>
    <w:rsid w:val="00CE6849"/>
    <w:rsid w:val="00CF43B1"/>
    <w:rsid w:val="00CF62BF"/>
    <w:rsid w:val="00D01FE7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66270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10E3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01B1"/>
    <w:rsid w:val="00F5459C"/>
    <w:rsid w:val="00F850CA"/>
    <w:rsid w:val="00F94736"/>
    <w:rsid w:val="00FA363F"/>
    <w:rsid w:val="00FB5FBF"/>
    <w:rsid w:val="00FC3D16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A3C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3C0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924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247B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247B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247B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247B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2025.</izvorni_sadrzaj>
    <derivirana_varijabla naziv="DomainObject.StvarniPocetakDatum_1">29. rujna 2025.</derivirana_varijabla>
  </DomainObject.StvarniPocetakDatum>
  <DomainObject.StvarniZavrsetakDatum>
    <izvorni_sadrzaj>29. rujna 2025.</izvorni_sadrzaj>
    <derivirana_varijabla naziv="DomainObject.StvarniZavrsetakDatum_1">29. rujna 2025.</derivirana_varijabla>
  </DomainObject.StvarniZavrsetakDatum>
  <DomainObject.PlaniraniZavrsetakDatum>
    <izvorni_sadrzaj>29. rujna 2025.</izvorni_sadrzaj>
    <derivirana_varijabla naziv="DomainObject.PlaniraniZavrsetakDatum_1">29. rujna 2025.</derivirana_varijabla>
  </DomainObject.PlaniraniZavrsetakDatum>
  <DomainObject.PlaniraniPocetakDatum>
    <izvorni_sadrzaj>29. rujna 2025.</izvorni_sadrzaj>
    <derivirana_varijabla naziv="DomainObject.PlaniraniPocetakDatum_1">29. rujna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13:07</izvorni_sadrzaj>
    <derivirana_varijabla naziv="DomainObject.StvarniZavrsetakVrijeme_1">13:07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2025.</izvorni_sadrzaj>
    <derivirana_varijabla naziv="DomainObject.Zapisnik.DatumKreiranja_1">29.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St-132/2025-23</izvorni_sadrzaj>
    <derivirana_varijabla naziv="DomainObject.Zapisnik.Oznaka_1">St-132/2025-23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2025.</izvorni_sadrzaj>
    <derivirana_varijabla naziv="DomainObject.Predmet.DatumIzradeOptuznogAkta_1">1. travnja 2025.</derivirana_varijabla>
  </DomainObject.Predmet.DatumIzradeOptuznogAkta>
  <DomainObject.Predmet.DatumIzradeOptuznogAktaFormated>
    <izvorni_sadrzaj>1.4.2025.</izvorni_sadrzaj>
    <derivirana_varijabla naziv="DomainObject.Predmet.DatumIzradeOptuznogAktaFormated_1">1.4.2025.</derivirana_varijabla>
  </DomainObject.Predmet.DatumIzradeOptuznogAktaFormated>
  <DomainObject.Predmet.DatumOsnivanja>
    <izvorni_sadrzaj>1. travnja 2025.</izvorni_sadrzaj>
    <derivirana_varijabla naziv="DomainObject.Predmet.DatumOsnivanja_1">1.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2025.</izvorni_sadrzaj>
    <derivirana_varijabla naziv="DomainObject.Predmet.DatumPrimitkaOptuznogAkta_1">1.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St-132/2025</izvorni_sadrzaj>
    <derivirana_varijabla naziv="DomainObject.Predmet.OznakaBroj_1">St-132/2025</derivirana_varijabla>
  </DomainObject.Predmet.OznakaBroj>
  <DomainObject.Predmet.OznakaBrojOptuznogAkta>
    <izvorni_sadrzaj>04-06-25-1462</izvorni_sadrzaj>
    <derivirana_varijabla naziv="DomainObject.Predmet.OznakaBrojOptuznogAkta_1">04-06-25-1462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 EGOIST d.o.o., POREČ</izvorni_sadrzaj>
    <derivirana_varijabla naziv="DomainObject.Predmet.ProtustrankaFormated_1">  SANI EGOIST d.o.o., POREČ</derivirana_varijabla>
  </DomainObject.Predmet.ProtustrankaFormated>
  <DomainObject.Predmet.ProtustrankaFormatedOIB>
    <izvorni_sadrzaj>  SANI EGOIST d.o.o., POREČ, OIB 43869675183</izvorni_sadrzaj>
    <derivirana_varijabla naziv="DomainObject.Predmet.ProtustrankaFormatedOIB_1">  SANI EGOIST d.o.o., POREČ, OIB 43869675183</derivirana_varijabla>
  </DomainObject.Predmet.ProtustrankaFormatedOIB>
  <DomainObject.Predmet.ProtustrankaFormatedWithAdress>
    <izvorni_sadrzaj> SANI EGOIST d.o.o., POREČ, Zagrebačka 2, 52440 Poreč</izvorni_sadrzaj>
    <derivirana_varijabla naziv="DomainObject.Predmet.ProtustrankaFormatedWithAdress_1"> SANI EGOIST d.o.o., POREČ, Zagrebačka 2, 52440 Poreč</derivirana_varijabla>
  </DomainObject.Predmet.ProtustrankaFormatedWithAdress>
  <DomainObject.Predmet.ProtustrankaFormatedWithAdressOIB>
    <izvorni_sadrzaj> SANI EGOIST d.o.o., POREČ, OIB 43869675183, Zagrebačka 2, 52440 Poreč</izvorni_sadrzaj>
    <derivirana_varijabla naziv="DomainObject.Predmet.ProtustrankaFormatedWithAdressOIB_1"> SANI EGOIST d.o.o., POREČ, OIB 43869675183, Zagrebačka 2, 52440 Poreč</derivirana_varijabla>
  </DomainObject.Predmet.ProtustrankaFormatedWithAdressOIB>
  <DomainObject.Predmet.ProtustrankaWithAdress>
    <izvorni_sadrzaj>SANI EGOIST d.o.o., POREČ Zagrebačka 2, 52440 Poreč</izvorni_sadrzaj>
    <derivirana_varijabla naziv="DomainObject.Predmet.ProtustrankaWithAdress_1">SANI EGOIST d.o.o., POREČ Zagrebačka 2, 52440 Poreč</derivirana_varijabla>
  </DomainObject.Predmet.ProtustrankaWithAdress>
  <DomainObject.Predmet.ProtustrankaWithAdressOIB>
    <izvorni_sadrzaj>SANI EGOIST d.o.o., POREČ, OIB 43869675183, Zagrebačka 2, 52440 Poreč</izvorni_sadrzaj>
    <derivirana_varijabla naziv="DomainObject.Predmet.ProtustrankaWithAdressOIB_1">SANI EGOIST d.o.o., POREČ, OIB 43869675183, Zagrebačka 2, 52440 Poreč</derivirana_varijabla>
  </DomainObject.Predmet.ProtustrankaWithAdressOIB>
  <DomainObject.Predmet.ProtustrankaNazivFormated>
    <izvorni_sadrzaj>SANI EGOIST d.o.o., POREČ</izvorni_sadrzaj>
    <derivirana_varijabla naziv="DomainObject.Predmet.ProtustrankaNazivFormated_1">SANI EGOIST d.o.o., POREČ</derivirana_varijabla>
  </DomainObject.Predmet.ProtustrankaNazivFormated>
  <DomainObject.Predmet.ProtustrankaNazivFormatedOIB>
    <izvorni_sadrzaj>SANI EGOIST d.o.o., POREČ, OIB 43869675183</izvorni_sadrzaj>
    <derivirana_varijabla naziv="DomainObject.Predmet.ProtustrankaNazivFormatedOIB_1">SANI EGOIST d.o.o., POREČ, OIB 43869675183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33873.84</izvorni_sadrzaj>
    <derivirana_varijabla naziv="DomainObject.Predmet.TrenutnaVrijednost_1">33873.84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SANI EGOIST d.o.o., POREČ</item>
    </izvorni_sadrzaj>
    <derivirana_varijabla naziv="DomainObject.Predmet.ProtuStrankaListFormated_1">
      <item>SANI EGOIST d.o.o., POREČ</item>
    </derivirana_varijabla>
  </DomainObject.Predmet.ProtuStrankaListFormated>
  <DomainObject.Predmet.ProtuStrankaListFormatedOIB>
    <izvorni_sadrzaj>
      <item>SANI EGOIST d.o.o., POREČ, OIB 43869675183</item>
    </izvorni_sadrzaj>
    <derivirana_varijabla naziv="DomainObject.Predmet.ProtuStrankaListFormatedOIB_1">
      <item>SANI EGOIST d.o.o., POREČ, OIB 43869675183</item>
    </derivirana_varijabla>
  </DomainObject.Predmet.ProtuStrankaListFormatedOIB>
  <DomainObject.Predmet.ProtuStrankaListFormatedWithAdress>
    <izvorni_sadrzaj>
      <item>SANI EGOIST d.o.o., POREČ, Zagrebačka 2, 52440 Poreč</item>
    </izvorni_sadrzaj>
    <derivirana_varijabla naziv="DomainObject.Predmet.ProtuStrankaListFormatedWithAdress_1">
      <item>SANI EGOIST d.o.o., POREČ, Zagrebačka 2, 52440 Poreč</item>
    </derivirana_varijabla>
  </DomainObject.Predmet.ProtuStrankaListFormatedWithAdress>
  <DomainObject.Predmet.ProtuStrankaListFormatedWithAdressOIB>
    <izvorni_sadrzaj>
      <item>SANI EGOIST d.o.o., POREČ, OIB 43869675183, Zagrebačka 2, 52440 Poreč</item>
    </izvorni_sadrzaj>
    <derivirana_varijabla naziv="DomainObject.Predmet.ProtuStrankaListFormatedWithAdressOIB_1">
      <item>SANI EGOIST d.o.o., POREČ, OIB 43869675183, Zagrebačka 2, 52440 Poreč</item>
    </derivirana_varijabla>
  </DomainObject.Predmet.ProtuStrankaListFormatedWithAdressOIB>
  <DomainObject.Predmet.ProtuStrankaListNazivFormated>
    <izvorni_sadrzaj>
      <item>SANI EGOIST d.o.o., POREČ</item>
    </izvorni_sadrzaj>
    <derivirana_varijabla naziv="DomainObject.Predmet.ProtuStrankaListNazivFormated_1">
      <item>SANI EGOIST d.o.o., POREČ</item>
    </derivirana_varijabla>
  </DomainObject.Predmet.ProtuStrankaListNazivFormated>
  <DomainObject.Predmet.ProtuStrankaListNazivFormatedOIB>
    <izvorni_sadrzaj>
      <item>SANI EGOIST d.o.o., POREČ, OIB 43869675183</item>
    </izvorni_sadrzaj>
    <derivirana_varijabla naziv="DomainObject.Predmet.ProtuStrankaListNazivFormatedOIB_1">
      <item>SANI EGOIST d.o.o., POREČ, OIB 43869675183</item>
    </derivirana_varijabla>
  </DomainObject.Predmet.ProtuStrankaListNazivFormatedOIB>
  <DomainObject.Predmet.OstaliListFormated>
    <izvorni_sadrzaj>
      <item>Sanela Tulić</item>
    </izvorni_sadrzaj>
    <derivirana_varijabla naziv="DomainObject.Predmet.OstaliListFormated_1">
      <item>Sanela Tulić</item>
    </derivirana_varijabla>
  </DomainObject.Predmet.OstaliListFormated>
  <DomainObject.Predmet.OstaliListFormatedOIB>
    <izvorni_sadrzaj>
      <item>Sanela Tulić, OIB 01095129717</item>
    </izvorni_sadrzaj>
    <derivirana_varijabla naziv="DomainObject.Predmet.OstaliListFormatedOIB_1">
      <item>Sanela Tulić, OIB 01095129717</item>
    </derivirana_varijabla>
  </DomainObject.Predmet.OstaliListFormatedOIB>
  <DomainObject.Predmet.OstaliListFormatedWithAdress>
    <izvorni_sadrzaj>
      <item>Sanela Tulić, Bokići 10, 52463 Višnjan</item>
    </izvorni_sadrzaj>
    <derivirana_varijabla naziv="DomainObject.Predmet.OstaliListFormatedWithAdress_1">
      <item>Sanela Tulić, Bokići 10, 52463 Višnjan</item>
    </derivirana_varijabla>
  </DomainObject.Predmet.OstaliListFormatedWithAdress>
  <DomainObject.Predmet.OstaliListFormatedWithAdressOIB>
    <izvorni_sadrzaj>
      <item>Sanela Tulić, OIB 01095129717, Bokići 10, 52463 Višnjan</item>
    </izvorni_sadrzaj>
    <derivirana_varijabla naziv="DomainObject.Predmet.OstaliListFormatedWithAdressOIB_1">
      <item>Sanela Tulić, OIB 01095129717, Bokići 10, 52463 Višnjan</item>
    </derivirana_varijabla>
  </DomainObject.Predmet.OstaliListFormatedWithAdressOIB>
  <DomainObject.Predmet.OstaliListNazivFormated>
    <izvorni_sadrzaj>
      <item>Sanela Tulić</item>
    </izvorni_sadrzaj>
    <derivirana_varijabla naziv="DomainObject.Predmet.OstaliListNazivFormated_1">
      <item>Sanela Tulić</item>
    </derivirana_varijabla>
  </DomainObject.Predmet.OstaliListNazivFormated>
  <DomainObject.Predmet.OstaliListNazivFormatedOIB>
    <izvorni_sadrzaj>
      <item>Sanela Tulić, OIB 01095129717</item>
    </izvorni_sadrzaj>
    <derivirana_varijabla naziv="DomainObject.Predmet.OstaliListNazivFormatedOIB_1">
      <item>Sanela Tulić, OIB 01095129717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2025.</izvorni_sadrzaj>
    <derivirana_varijabla naziv="DomainObject.Datum_1">29. rujna 2025.</derivirana_varijabla>
  </DomainObject.Datum>
  <DomainObject.PoslovniBrojDokumenta>
    <izvorni_sadrzaj>St-132/2025-23</izvorni_sadrzaj>
    <derivirana_varijabla naziv="DomainObject.PoslovniBrojDokumenta_1">St-132/2025-23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SANI EGOIST d.o.o., POREČ</izvorni_sadrzaj>
    <derivirana_varijabla naziv="DomainObject.Predmet.ProtustrankaIDrugi_1">SANI EGOIST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SANI EGOIST d.o.o., POREČ, OIB 43869675183, Zagrebačka 2, 52440 Poreč</izvorni_sadrzaj>
    <derivirana_varijabla naziv="DomainObject.Predmet.ProtustrankaIDrugiAdressOIB_1">SANI EGOIST d.o.o., POREČ, OIB 43869675183, Zagrebačka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 EGOIST d.o.o., POREČ</item>
      <item>Financijska agencija (FINA)</item>
      <item>Sanela Tulić</item>
    </izvorni_sadrzaj>
    <derivirana_varijabla naziv="DomainObject.Predmet.SudioniciListNaziv_1">
      <item>SANI EGOIST d.o.o., POREČ</item>
      <item>Financijska agencija (FINA)</item>
      <item>Sanela Tulić</item>
    </derivirana_varijabla>
  </DomainObject.Predmet.SudioniciListNaziv>
  <DomainObject.Predmet.SudioniciListAdressOIB>
    <izvorni_sadrzaj>
      <item>SANI EGOIST d.o.o., POREČ, OIB 43869675183, Zagrebačka 2,52440 Poreč</item>
      <item>Financijska agencija (FINA), OIB 85821130368, GIARDINI 5,52100 Pula</item>
      <item>Sanela Tulić, OIB 01095129717, Bokići 10,52463 Višnjan</item>
    </izvorni_sadrzaj>
    <derivirana_varijabla naziv="DomainObject.Predmet.SudioniciListAdressOIB_1">
      <item>SANI EGOIST d.o.o., POREČ, OIB 43869675183, Zagrebačka 2,52440 Poreč</item>
      <item>Financijska agencija (FINA), OIB 85821130368, GIARDINI 5,52100 Pula</item>
      <item>Sanela Tulić, OIB 01095129717, Bokići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43869675183</item>
      <item>, OIB 85821130368</item>
      <item>, OIB 01095129717</item>
    </izvorni_sadrzaj>
    <derivirana_varijabla naziv="DomainObject.Predmet.SudioniciListNazivOIB_1">
      <item>, OIB 43869675183</item>
      <item>, OIB 85821130368</item>
      <item>, OIB 01095129717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2025.</izvorni_sadrzaj>
    <derivirana_varijabla naziv="DomainObject.Predmet.DatumPocetkaProcesa_1">1.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B0C26-2969-4D92-B01C-6E3C2FD3948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1221</properties:Words>
  <properties:Characters>6945</properties:Characters>
  <properties:Lines>190</properties:Lines>
  <properties:Paragraphs>68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2025-09-29T07:23:00Z</dcterms:created>
  <dc:creator>drabar</dc:creator>
  <cp:lastModifiedBy>Sanja Prodan</cp:lastModifiedBy>
  <cp:lastPrinted>2025-09-29T11:08:00Z</cp:lastPrinted>
  <dcterms:modified xmlns:xsi="http://www.w3.org/2001/XMLSchema-instance" xsi:type="dcterms:W3CDTF">2025-09-29T11:22:00Z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St-132/2025-23 / Zapisnik - Ispitno ročište (St-132-2025-24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